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Trauerkarte</w:t>
      </w:r>
    </w:p>
    <w:p>
      <w:pPr>
        <w:pStyle w:val="IntenseQuote"/>
      </w:pPr>
      <w:r>
        <w:t>In stiller Trauer</w:t>
      </w:r>
    </w:p>
    <w:p>
      <w:r>
        <w:t>Mit großer Bestürzung und tiefem Schmerz nehmen wir Abschied von einem geliebten Menschen.</w:t>
        <w:br/>
        <w:br/>
        <w:t>Die Erinnerung an gemeinsame Zeiten, an Lachen, Gespräche und liebevolle Gesten bleibt für immer in unseren Herzen.</w:t>
        <w:br/>
        <w:t>Auch wenn der Schmerz über den Verlust groß ist, so schenkt uns die Erinnerung Trost und Halt.</w:t>
        <w:br/>
        <w:br/>
        <w:t>Möge der Weg, den du nun gehst, voller Licht und Frieden sein.</w:t>
        <w:br/>
        <w:br/>
        <w:t>Unser aufrichtiges Mitgefühl gilt allen Angehörigen und Freunden.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